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2" w:rsidRPr="00E01202" w:rsidRDefault="003F4402" w:rsidP="00B736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202">
        <w:rPr>
          <w:rFonts w:ascii="Times New Roman" w:hAnsi="Times New Roman" w:cs="Times New Roman"/>
        </w:rPr>
        <w:t xml:space="preserve">  </w:t>
      </w:r>
    </w:p>
    <w:p w:rsidR="00F716D2" w:rsidRPr="00F716D2" w:rsidRDefault="00F716D2" w:rsidP="00F716D2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6D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F716D2">
        <w:rPr>
          <w:rFonts w:ascii="Times New Roman" w:hAnsi="Times New Roman" w:cs="Times New Roman"/>
          <w:b/>
          <w:sz w:val="28"/>
          <w:szCs w:val="28"/>
        </w:rPr>
        <w:br/>
      </w:r>
    </w:p>
    <w:p w:rsidR="00F716D2" w:rsidRPr="00F716D2" w:rsidRDefault="00F716D2" w:rsidP="00F716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16D2" w:rsidRPr="00F716D2" w:rsidRDefault="00F716D2" w:rsidP="00F716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6D2" w:rsidRPr="00F716D2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8" w:history="1">
        <w:r w:rsidRPr="00F716D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16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6D2" w:rsidRPr="00F716D2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>города Ханты-Мансийска от 24.10.2013 № 1367</w:t>
      </w:r>
    </w:p>
    <w:p w:rsidR="00404EF1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«Управление </w:t>
      </w:r>
    </w:p>
    <w:p w:rsidR="00404EF1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404EF1">
        <w:rPr>
          <w:rFonts w:ascii="Times New Roman" w:hAnsi="Times New Roman" w:cs="Times New Roman"/>
          <w:sz w:val="28"/>
          <w:szCs w:val="28"/>
        </w:rPr>
        <w:t xml:space="preserve"> </w:t>
      </w:r>
      <w:r w:rsidRPr="00F716D2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F716D2" w:rsidRPr="00F716D2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>Ханты-Мансийска на 201</w:t>
      </w:r>
      <w:r w:rsidR="00404EF1">
        <w:rPr>
          <w:rFonts w:ascii="Times New Roman" w:hAnsi="Times New Roman" w:cs="Times New Roman"/>
          <w:sz w:val="28"/>
          <w:szCs w:val="28"/>
        </w:rPr>
        <w:t>6</w:t>
      </w:r>
      <w:r w:rsidRPr="00F716D2">
        <w:rPr>
          <w:rFonts w:ascii="Times New Roman" w:hAnsi="Times New Roman" w:cs="Times New Roman"/>
          <w:sz w:val="28"/>
          <w:szCs w:val="28"/>
        </w:rPr>
        <w:t xml:space="preserve"> - 2020 годы»</w:t>
      </w:r>
    </w:p>
    <w:p w:rsidR="00F716D2" w:rsidRPr="00F716D2" w:rsidRDefault="00F716D2" w:rsidP="00F7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6D2" w:rsidRPr="00F716D2" w:rsidRDefault="00F716D2" w:rsidP="00D87191">
      <w:pPr>
        <w:pStyle w:val="2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F71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7191" w:rsidRPr="00F716D2">
        <w:rPr>
          <w:rFonts w:ascii="Times New Roman" w:hAnsi="Times New Roman" w:cs="Times New Roman"/>
          <w:sz w:val="28"/>
          <w:szCs w:val="28"/>
        </w:rPr>
        <w:t>решениями Думы города Ханты-Мансийска от 18</w:t>
      </w:r>
      <w:r w:rsidR="00D871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7191" w:rsidRPr="00F716D2">
        <w:rPr>
          <w:rFonts w:ascii="Times New Roman" w:hAnsi="Times New Roman" w:cs="Times New Roman"/>
          <w:sz w:val="28"/>
          <w:szCs w:val="28"/>
        </w:rPr>
        <w:t>2015</w:t>
      </w:r>
      <w:r w:rsidR="00D871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7191" w:rsidRPr="00F716D2">
        <w:rPr>
          <w:rFonts w:ascii="Times New Roman" w:hAnsi="Times New Roman" w:cs="Times New Roman"/>
          <w:sz w:val="28"/>
          <w:szCs w:val="28"/>
        </w:rPr>
        <w:t>№</w:t>
      </w:r>
      <w:hyperlink r:id="rId9" w:history="1">
        <w:r w:rsidR="00D87191" w:rsidRPr="00F716D2">
          <w:rPr>
            <w:rFonts w:ascii="Times New Roman" w:hAnsi="Times New Roman" w:cs="Times New Roman"/>
            <w:sz w:val="28"/>
            <w:szCs w:val="28"/>
          </w:rPr>
          <w:t xml:space="preserve"> 763-V РД</w:t>
        </w:r>
      </w:hyperlink>
      <w:r w:rsidR="00D87191" w:rsidRPr="00F716D2">
        <w:rPr>
          <w:rFonts w:ascii="Times New Roman" w:hAnsi="Times New Roman" w:cs="Times New Roman"/>
          <w:sz w:val="28"/>
          <w:szCs w:val="28"/>
        </w:rPr>
        <w:t xml:space="preserve"> «О бюджете города Ханты-Мансийска на 2016 год», от </w:t>
      </w:r>
      <w:r w:rsidR="009D2A6C">
        <w:rPr>
          <w:rFonts w:ascii="Times New Roman" w:hAnsi="Times New Roman" w:cs="Times New Roman"/>
          <w:sz w:val="28"/>
          <w:szCs w:val="28"/>
        </w:rPr>
        <w:t>2</w:t>
      </w:r>
      <w:r w:rsidR="00D87191">
        <w:rPr>
          <w:rFonts w:ascii="Times New Roman" w:hAnsi="Times New Roman" w:cs="Times New Roman"/>
          <w:sz w:val="28"/>
          <w:szCs w:val="28"/>
        </w:rPr>
        <w:t>0</w:t>
      </w:r>
      <w:r w:rsidR="004E5B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7191" w:rsidRPr="00F716D2">
        <w:rPr>
          <w:rFonts w:ascii="Times New Roman" w:hAnsi="Times New Roman" w:cs="Times New Roman"/>
          <w:sz w:val="28"/>
          <w:szCs w:val="28"/>
        </w:rPr>
        <w:t>2016</w:t>
      </w:r>
      <w:r w:rsidR="004E5BF2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0" w:history="1">
        <w:r w:rsidR="00D87191" w:rsidRPr="00F716D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87191" w:rsidRPr="00F716D2">
        <w:rPr>
          <w:rFonts w:ascii="Times New Roman" w:hAnsi="Times New Roman" w:cs="Times New Roman"/>
          <w:sz w:val="28"/>
          <w:szCs w:val="28"/>
        </w:rPr>
        <w:t xml:space="preserve"> </w:t>
      </w:r>
      <w:r w:rsidR="004E5BF2">
        <w:rPr>
          <w:rFonts w:ascii="Times New Roman" w:hAnsi="Times New Roman" w:cs="Times New Roman"/>
          <w:sz w:val="28"/>
          <w:szCs w:val="28"/>
        </w:rPr>
        <w:t>52</w:t>
      </w:r>
      <w:r w:rsidR="00D87191" w:rsidRPr="00F716D2">
        <w:rPr>
          <w:rFonts w:ascii="Times New Roman" w:hAnsi="Times New Roman" w:cs="Times New Roman"/>
          <w:sz w:val="28"/>
          <w:szCs w:val="28"/>
        </w:rPr>
        <w:t>-</w:t>
      </w:r>
      <w:r w:rsidR="00D87191" w:rsidRPr="00F716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5B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191" w:rsidRPr="00F716D2">
        <w:rPr>
          <w:rFonts w:ascii="Times New Roman" w:hAnsi="Times New Roman" w:cs="Times New Roman"/>
          <w:sz w:val="28"/>
          <w:szCs w:val="28"/>
        </w:rPr>
        <w:t xml:space="preserve"> РД «</w:t>
      </w:r>
      <w:r w:rsidR="00D87191" w:rsidRPr="00F716D2">
        <w:rPr>
          <w:rFonts w:ascii="Times New Roman" w:hAnsi="Times New Roman" w:cs="Times New Roman"/>
          <w:snapToGrid w:val="0"/>
          <w:sz w:val="28"/>
          <w:szCs w:val="28"/>
        </w:rPr>
        <w:t>О бюджете города Ханты-Мансийска на 201</w:t>
      </w:r>
      <w:r w:rsidR="004E5BF2" w:rsidRPr="004E5BF2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D87191" w:rsidRPr="00F716D2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4E5BF2" w:rsidRPr="004E5B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E5BF2">
        <w:rPr>
          <w:rFonts w:ascii="Times New Roman" w:hAnsi="Times New Roman" w:cs="Times New Roman"/>
          <w:snapToGrid w:val="0"/>
          <w:sz w:val="28"/>
          <w:szCs w:val="28"/>
        </w:rPr>
        <w:t xml:space="preserve">и на плановый период 2018 и 2019 годов», на основании </w:t>
      </w:r>
      <w:hyperlink r:id="rId11" w:history="1">
        <w:r w:rsidRPr="00F716D2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E5BF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F716D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08.12.2014 № 1191 «О программах города Ханты-Мансийска», руководствуясь </w:t>
      </w:r>
      <w:hyperlink r:id="rId12" w:history="1">
        <w:r w:rsidRPr="00F716D2">
          <w:rPr>
            <w:rFonts w:ascii="Times New Roman" w:hAnsi="Times New Roman" w:cs="Times New Roman"/>
            <w:sz w:val="28"/>
            <w:szCs w:val="28"/>
          </w:rPr>
          <w:t>стать</w:t>
        </w:r>
        <w:r w:rsidR="00AE4902">
          <w:rPr>
            <w:rFonts w:ascii="Times New Roman" w:hAnsi="Times New Roman" w:cs="Times New Roman"/>
            <w:sz w:val="28"/>
            <w:szCs w:val="28"/>
          </w:rPr>
          <w:t>ё</w:t>
        </w:r>
        <w:r w:rsidRPr="00F716D2">
          <w:rPr>
            <w:rFonts w:ascii="Times New Roman" w:hAnsi="Times New Roman" w:cs="Times New Roman"/>
            <w:sz w:val="28"/>
            <w:szCs w:val="28"/>
          </w:rPr>
          <w:t>й 71</w:t>
        </w:r>
      </w:hyperlink>
      <w:r w:rsidRPr="00F716D2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F716D2">
        <w:rPr>
          <w:rFonts w:ascii="Times New Roman" w:hAnsi="Times New Roman" w:cs="Times New Roman"/>
          <w:sz w:val="28"/>
          <w:szCs w:val="28"/>
        </w:rPr>
        <w:t xml:space="preserve"> города Ханты-Мансийска:</w:t>
      </w:r>
    </w:p>
    <w:p w:rsidR="00F716D2" w:rsidRPr="00F716D2" w:rsidRDefault="00F716D2" w:rsidP="00D87191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F716D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16D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24.10.2013 № 1367 «О муниципальной программе «Управление муниципальными финансами города Ханты-Мансийска на 201</w:t>
      </w:r>
      <w:r w:rsidR="00404EF1">
        <w:rPr>
          <w:rFonts w:ascii="Times New Roman" w:hAnsi="Times New Roman" w:cs="Times New Roman"/>
          <w:sz w:val="28"/>
          <w:szCs w:val="28"/>
        </w:rPr>
        <w:t>6</w:t>
      </w:r>
      <w:r w:rsidRPr="00F716D2">
        <w:rPr>
          <w:rFonts w:ascii="Times New Roman" w:hAnsi="Times New Roman" w:cs="Times New Roman"/>
          <w:sz w:val="28"/>
          <w:szCs w:val="28"/>
        </w:rPr>
        <w:t xml:space="preserve"> - 2020 годы» (далее - постановление) следующие изменения:</w:t>
      </w:r>
    </w:p>
    <w:p w:rsidR="00F716D2" w:rsidRPr="00F716D2" w:rsidRDefault="00ED43CA" w:rsidP="00D87191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в</w:t>
      </w:r>
      <w:r w:rsidR="00F716D2" w:rsidRPr="00F716D2">
        <w:rPr>
          <w:rFonts w:ascii="Times New Roman" w:eastAsia="Calibri" w:hAnsi="Times New Roman" w:cs="Times New Roman"/>
          <w:sz w:val="28"/>
          <w:szCs w:val="28"/>
        </w:rPr>
        <w:t xml:space="preserve"> паспорте программы строк</w:t>
      </w:r>
      <w:r w:rsidR="00AE4902">
        <w:rPr>
          <w:rFonts w:ascii="Times New Roman" w:eastAsia="Calibri" w:hAnsi="Times New Roman" w:cs="Times New Roman"/>
          <w:sz w:val="28"/>
          <w:szCs w:val="28"/>
        </w:rPr>
        <w:t>у</w:t>
      </w:r>
      <w:r w:rsidR="00F716D2" w:rsidRPr="00F716D2">
        <w:rPr>
          <w:rFonts w:ascii="Times New Roman" w:eastAsia="Calibri" w:hAnsi="Times New Roman" w:cs="Times New Roman"/>
          <w:sz w:val="28"/>
          <w:szCs w:val="28"/>
        </w:rPr>
        <w:t xml:space="preserve"> «Объемы и источники финансирования программы (всего)» изложить в следующей редакции:</w:t>
      </w:r>
    </w:p>
    <w:p w:rsidR="00F716D2" w:rsidRPr="00F716D2" w:rsidRDefault="00F716D2" w:rsidP="00D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6D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4"/>
        <w:gridCol w:w="6811"/>
      </w:tblGrid>
      <w:tr w:rsidR="00F716D2" w:rsidRPr="00F716D2" w:rsidTr="00935C65">
        <w:trPr>
          <w:trHeight w:val="20"/>
        </w:trPr>
        <w:tc>
          <w:tcPr>
            <w:tcW w:w="1421" w:type="pct"/>
          </w:tcPr>
          <w:p w:rsidR="00F716D2" w:rsidRPr="00F716D2" w:rsidRDefault="00F716D2" w:rsidP="00D8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6D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3579" w:type="pct"/>
          </w:tcPr>
          <w:p w:rsidR="00F716D2" w:rsidRPr="00F716D2" w:rsidRDefault="00F716D2" w:rsidP="00D87191">
            <w:pPr>
              <w:pStyle w:val="ConsPlusNormal"/>
              <w:widowControl/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D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Ханты-Мансийска на реализацию муниципальной программы носит прогнозный характер и составляет </w:t>
            </w:r>
          </w:p>
          <w:p w:rsidR="00F716D2" w:rsidRPr="00F716D2" w:rsidRDefault="00404EF1" w:rsidP="00D87191">
            <w:pPr>
              <w:pStyle w:val="ConsPlusNormal"/>
              <w:widowControl/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432 404 963,44</w:t>
            </w:r>
            <w:r w:rsidR="00F716D2" w:rsidRPr="00F716D2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716D2" w:rsidRPr="00F716D2" w:rsidRDefault="00F716D2" w:rsidP="00D87191">
            <w:pPr>
              <w:pStyle w:val="a3"/>
              <w:ind w:left="8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D2" w:rsidRPr="00F716D2" w:rsidRDefault="00F716D2" w:rsidP="00D8719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16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04EF1" w:rsidRDefault="00ED43CA" w:rsidP="00D87191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р</w:t>
      </w:r>
      <w:r w:rsidR="00F716D2" w:rsidRPr="00F716D2">
        <w:rPr>
          <w:rFonts w:ascii="Times New Roman" w:eastAsia="Calibri" w:hAnsi="Times New Roman" w:cs="Times New Roman"/>
          <w:sz w:val="28"/>
          <w:szCs w:val="28"/>
        </w:rPr>
        <w:t xml:space="preserve">аздел 4 «Обоснование ресурсного обеспечения программы» </w:t>
      </w:r>
      <w:r w:rsidR="00AE490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«Управление муниципальными финансами на 2016-2020 годы» </w:t>
      </w:r>
      <w:r w:rsidR="00F716D2" w:rsidRPr="00F716D2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F716D2" w:rsidRPr="00404EF1" w:rsidRDefault="00F716D2" w:rsidP="00D87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F1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города Ханты-Мансийска.</w:t>
      </w:r>
    </w:p>
    <w:p w:rsidR="00F716D2" w:rsidRPr="00F716D2" w:rsidRDefault="00F716D2" w:rsidP="00D87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носит прогнозный характер и составляет </w:t>
      </w:r>
      <w:r w:rsidR="00404EF1">
        <w:rPr>
          <w:rFonts w:ascii="Times New Roman" w:hAnsi="Times New Roman" w:cs="Times New Roman"/>
          <w:sz w:val="28"/>
          <w:szCs w:val="28"/>
        </w:rPr>
        <w:t xml:space="preserve">432 404 963,44 </w:t>
      </w:r>
      <w:r w:rsidRPr="00F716D2">
        <w:rPr>
          <w:rFonts w:ascii="Times New Roman" w:hAnsi="Times New Roman" w:cs="Times New Roman"/>
          <w:sz w:val="28"/>
          <w:szCs w:val="28"/>
        </w:rPr>
        <w:t>рубл</w:t>
      </w:r>
      <w:r w:rsidR="00404EF1">
        <w:rPr>
          <w:rFonts w:ascii="Times New Roman" w:hAnsi="Times New Roman" w:cs="Times New Roman"/>
          <w:sz w:val="28"/>
          <w:szCs w:val="28"/>
        </w:rPr>
        <w:t>я,</w:t>
      </w:r>
      <w:r w:rsidRPr="00F716D2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F716D2" w:rsidRPr="00F716D2" w:rsidRDefault="00F716D2" w:rsidP="00D8719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2016 – </w:t>
      </w:r>
      <w:r w:rsidR="00404EF1">
        <w:rPr>
          <w:rFonts w:ascii="Times New Roman" w:hAnsi="Times New Roman" w:cs="Times New Roman"/>
          <w:sz w:val="28"/>
          <w:szCs w:val="28"/>
        </w:rPr>
        <w:t>83 715 483,44</w:t>
      </w:r>
      <w:r w:rsidRPr="00F716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4EF1">
        <w:rPr>
          <w:rFonts w:ascii="Times New Roman" w:hAnsi="Times New Roman" w:cs="Times New Roman"/>
          <w:sz w:val="28"/>
          <w:szCs w:val="28"/>
        </w:rPr>
        <w:t>я;</w:t>
      </w:r>
    </w:p>
    <w:p w:rsidR="00F716D2" w:rsidRPr="00F716D2" w:rsidRDefault="00F716D2" w:rsidP="00D8719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2017 – </w:t>
      </w:r>
      <w:r w:rsidR="00404EF1">
        <w:rPr>
          <w:rFonts w:ascii="Times New Roman" w:hAnsi="Times New Roman" w:cs="Times New Roman"/>
          <w:sz w:val="28"/>
          <w:szCs w:val="28"/>
        </w:rPr>
        <w:t>126 672 370,00</w:t>
      </w:r>
      <w:r w:rsidRPr="00F716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6D2" w:rsidRPr="00F716D2" w:rsidRDefault="00F716D2" w:rsidP="00D8719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2018 – </w:t>
      </w:r>
      <w:r w:rsidR="00404EF1">
        <w:rPr>
          <w:rFonts w:ascii="Times New Roman" w:hAnsi="Times New Roman" w:cs="Times New Roman"/>
          <w:sz w:val="28"/>
          <w:szCs w:val="28"/>
        </w:rPr>
        <w:t>80 672 370</w:t>
      </w:r>
      <w:r w:rsidRPr="00F716D2">
        <w:rPr>
          <w:rFonts w:ascii="Times New Roman" w:hAnsi="Times New Roman" w:cs="Times New Roman"/>
          <w:sz w:val="28"/>
          <w:szCs w:val="28"/>
        </w:rPr>
        <w:t>,</w:t>
      </w:r>
      <w:r w:rsidR="00404EF1">
        <w:rPr>
          <w:rFonts w:ascii="Times New Roman" w:hAnsi="Times New Roman" w:cs="Times New Roman"/>
          <w:sz w:val="28"/>
          <w:szCs w:val="28"/>
        </w:rPr>
        <w:t>0</w:t>
      </w:r>
      <w:r w:rsidRPr="00F716D2">
        <w:rPr>
          <w:rFonts w:ascii="Times New Roman" w:hAnsi="Times New Roman" w:cs="Times New Roman"/>
          <w:sz w:val="28"/>
          <w:szCs w:val="28"/>
        </w:rPr>
        <w:t>0 рублей;</w:t>
      </w:r>
    </w:p>
    <w:p w:rsidR="00ED43CA" w:rsidRDefault="00F716D2" w:rsidP="00D8719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2019 – </w:t>
      </w:r>
      <w:r w:rsidR="00404EF1">
        <w:rPr>
          <w:rFonts w:ascii="Times New Roman" w:hAnsi="Times New Roman" w:cs="Times New Roman"/>
          <w:sz w:val="28"/>
          <w:szCs w:val="28"/>
        </w:rPr>
        <w:t>70 672 370,00</w:t>
      </w:r>
      <w:r w:rsidRPr="00F716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6D2" w:rsidRPr="00F716D2" w:rsidRDefault="00F716D2" w:rsidP="00D8719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 xml:space="preserve">2020 – </w:t>
      </w:r>
      <w:r w:rsidR="00404EF1">
        <w:rPr>
          <w:rFonts w:ascii="Times New Roman" w:hAnsi="Times New Roman" w:cs="Times New Roman"/>
          <w:sz w:val="28"/>
          <w:szCs w:val="28"/>
        </w:rPr>
        <w:t>70 672 370</w:t>
      </w:r>
      <w:r w:rsidRPr="00F716D2">
        <w:rPr>
          <w:rFonts w:ascii="Times New Roman" w:hAnsi="Times New Roman" w:cs="Times New Roman"/>
          <w:sz w:val="28"/>
          <w:szCs w:val="28"/>
        </w:rPr>
        <w:t>,</w:t>
      </w:r>
      <w:r w:rsidR="00404EF1">
        <w:rPr>
          <w:rFonts w:ascii="Times New Roman" w:hAnsi="Times New Roman" w:cs="Times New Roman"/>
          <w:sz w:val="28"/>
          <w:szCs w:val="28"/>
        </w:rPr>
        <w:t>0</w:t>
      </w:r>
      <w:r w:rsidRPr="00F716D2">
        <w:rPr>
          <w:rFonts w:ascii="Times New Roman" w:hAnsi="Times New Roman" w:cs="Times New Roman"/>
          <w:sz w:val="28"/>
          <w:szCs w:val="28"/>
        </w:rPr>
        <w:t>0 рублей.</w:t>
      </w:r>
    </w:p>
    <w:p w:rsidR="00F716D2" w:rsidRPr="00F716D2" w:rsidRDefault="00F716D2" w:rsidP="00D87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lastRenderedPageBreak/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</w:t>
      </w:r>
      <w:proofErr w:type="gramStart"/>
      <w:r w:rsidRPr="00F716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16D2" w:rsidRPr="00F716D2" w:rsidRDefault="00F716D2" w:rsidP="00D87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6D2">
        <w:rPr>
          <w:rFonts w:ascii="Times New Roman" w:hAnsi="Times New Roman" w:cs="Times New Roman"/>
          <w:sz w:val="28"/>
          <w:szCs w:val="28"/>
        </w:rPr>
        <w:t>1.3</w:t>
      </w:r>
      <w:r w:rsidRPr="00F716D2">
        <w:rPr>
          <w:rFonts w:ascii="Times New Roman" w:eastAsia="Calibri" w:hAnsi="Times New Roman" w:cs="Times New Roman"/>
          <w:sz w:val="28"/>
          <w:szCs w:val="28"/>
        </w:rPr>
        <w:t>. Приложение 2 к муниципальной программе «Управление муниципальными финансами города Хан</w:t>
      </w:r>
      <w:r w:rsidR="00404EF1">
        <w:rPr>
          <w:rFonts w:ascii="Times New Roman" w:eastAsia="Calibri" w:hAnsi="Times New Roman" w:cs="Times New Roman"/>
          <w:sz w:val="28"/>
          <w:szCs w:val="28"/>
        </w:rPr>
        <w:t>ты-Мансийска на 201</w:t>
      </w:r>
      <w:r w:rsidR="00C94322">
        <w:rPr>
          <w:rFonts w:ascii="Times New Roman" w:eastAsia="Calibri" w:hAnsi="Times New Roman" w:cs="Times New Roman"/>
          <w:sz w:val="28"/>
          <w:szCs w:val="28"/>
        </w:rPr>
        <w:t>6</w:t>
      </w:r>
      <w:r w:rsidR="00404EF1">
        <w:rPr>
          <w:rFonts w:ascii="Times New Roman" w:eastAsia="Calibri" w:hAnsi="Times New Roman" w:cs="Times New Roman"/>
          <w:sz w:val="28"/>
          <w:szCs w:val="28"/>
        </w:rPr>
        <w:t>-20</w:t>
      </w:r>
      <w:r w:rsidR="00C94322">
        <w:rPr>
          <w:rFonts w:ascii="Times New Roman" w:eastAsia="Calibri" w:hAnsi="Times New Roman" w:cs="Times New Roman"/>
          <w:sz w:val="28"/>
          <w:szCs w:val="28"/>
        </w:rPr>
        <w:t>20</w:t>
      </w:r>
      <w:r w:rsidRPr="00F716D2">
        <w:rPr>
          <w:rFonts w:ascii="Times New Roman" w:eastAsia="Calibri" w:hAnsi="Times New Roman" w:cs="Times New Roman"/>
          <w:sz w:val="28"/>
          <w:szCs w:val="28"/>
        </w:rPr>
        <w:t xml:space="preserve"> годы» изложить в редакции согласно приложению</w:t>
      </w:r>
      <w:r w:rsidRPr="00F716D2">
        <w:rPr>
          <w:rFonts w:ascii="Times New Roman" w:hAnsi="Times New Roman" w:cs="Times New Roman"/>
          <w:sz w:val="28"/>
          <w:szCs w:val="28"/>
        </w:rPr>
        <w:t xml:space="preserve">  </w:t>
      </w:r>
      <w:r w:rsidRPr="00F716D2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F716D2" w:rsidRPr="00F716D2" w:rsidRDefault="00F716D2" w:rsidP="00D87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6D2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F716D2" w:rsidRPr="00F716D2" w:rsidRDefault="00F716D2" w:rsidP="00D8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D2" w:rsidRPr="00F716D2" w:rsidRDefault="00F716D2" w:rsidP="00D87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16D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F716D2" w:rsidRPr="005C2F7E" w:rsidRDefault="00F716D2" w:rsidP="00D8719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1F97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AC1F97">
        <w:rPr>
          <w:rFonts w:ascii="Times New Roman" w:hAnsi="Times New Roman" w:cs="Times New Roman"/>
          <w:sz w:val="28"/>
          <w:szCs w:val="28"/>
        </w:rPr>
        <w:tab/>
      </w:r>
      <w:r w:rsidRPr="00AC1F97">
        <w:rPr>
          <w:rFonts w:ascii="Times New Roman" w:hAnsi="Times New Roman" w:cs="Times New Roman"/>
          <w:sz w:val="28"/>
          <w:szCs w:val="28"/>
        </w:rPr>
        <w:tab/>
      </w:r>
      <w:r w:rsidRPr="00663E4B">
        <w:rPr>
          <w:rFonts w:ascii="Times New Roman" w:hAnsi="Times New Roman" w:cs="Times New Roman"/>
          <w:sz w:val="28"/>
          <w:szCs w:val="28"/>
        </w:rPr>
        <w:tab/>
      </w:r>
      <w:r w:rsidRPr="00663E4B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F716D2" w:rsidRPr="005C2F7E" w:rsidSect="00F716D2">
      <w:footerReference w:type="default" r:id="rId14"/>
      <w:pgSz w:w="11905" w:h="16838"/>
      <w:pgMar w:top="567" w:right="851" w:bottom="851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6B" w:rsidRDefault="001E056B" w:rsidP="0074556C">
      <w:pPr>
        <w:spacing w:after="0" w:line="240" w:lineRule="auto"/>
      </w:pPr>
      <w:r>
        <w:separator/>
      </w:r>
    </w:p>
  </w:endnote>
  <w:endnote w:type="continuationSeparator" w:id="0">
    <w:p w:rsidR="001E056B" w:rsidRDefault="001E056B" w:rsidP="0074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411"/>
      <w:docPartObj>
        <w:docPartGallery w:val="Page Numbers (Bottom of Page)"/>
        <w:docPartUnique/>
      </w:docPartObj>
    </w:sdtPr>
    <w:sdtContent>
      <w:p w:rsidR="00B736CA" w:rsidRDefault="00775E8D">
        <w:pPr>
          <w:pStyle w:val="a9"/>
          <w:jc w:val="center"/>
        </w:pPr>
        <w:fldSimple w:instr=" PAGE   \* MERGEFORMAT ">
          <w:r w:rsidR="00ED43CA">
            <w:rPr>
              <w:noProof/>
            </w:rPr>
            <w:t>2</w:t>
          </w:r>
        </w:fldSimple>
      </w:p>
    </w:sdtContent>
  </w:sdt>
  <w:p w:rsidR="00B736CA" w:rsidRDefault="00B736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6B" w:rsidRDefault="001E056B" w:rsidP="0074556C">
      <w:pPr>
        <w:spacing w:after="0" w:line="240" w:lineRule="auto"/>
      </w:pPr>
      <w:r>
        <w:separator/>
      </w:r>
    </w:p>
  </w:footnote>
  <w:footnote w:type="continuationSeparator" w:id="0">
    <w:p w:rsidR="001E056B" w:rsidRDefault="001E056B" w:rsidP="0074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0F5"/>
    <w:multiLevelType w:val="hybridMultilevel"/>
    <w:tmpl w:val="B8367892"/>
    <w:lvl w:ilvl="0" w:tplc="48DC96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805EB"/>
    <w:multiLevelType w:val="multilevel"/>
    <w:tmpl w:val="88406222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">
    <w:nsid w:val="49D40D79"/>
    <w:multiLevelType w:val="multilevel"/>
    <w:tmpl w:val="32460FB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821"/>
    <w:rsid w:val="000016F3"/>
    <w:rsid w:val="00004B93"/>
    <w:rsid w:val="0000608C"/>
    <w:rsid w:val="00082821"/>
    <w:rsid w:val="00094361"/>
    <w:rsid w:val="000A44AB"/>
    <w:rsid w:val="000B4DFB"/>
    <w:rsid w:val="0016084B"/>
    <w:rsid w:val="0018515E"/>
    <w:rsid w:val="001C5A07"/>
    <w:rsid w:val="001E056B"/>
    <w:rsid w:val="0021139B"/>
    <w:rsid w:val="00217DDD"/>
    <w:rsid w:val="0027412F"/>
    <w:rsid w:val="002C7A14"/>
    <w:rsid w:val="002E591D"/>
    <w:rsid w:val="003351DD"/>
    <w:rsid w:val="00355133"/>
    <w:rsid w:val="003A114C"/>
    <w:rsid w:val="003F022D"/>
    <w:rsid w:val="003F4402"/>
    <w:rsid w:val="0040199D"/>
    <w:rsid w:val="0040406D"/>
    <w:rsid w:val="00404EF1"/>
    <w:rsid w:val="00413614"/>
    <w:rsid w:val="00471E21"/>
    <w:rsid w:val="004C4F08"/>
    <w:rsid w:val="004E3449"/>
    <w:rsid w:val="004E3F4B"/>
    <w:rsid w:val="004E5BF2"/>
    <w:rsid w:val="004F059B"/>
    <w:rsid w:val="004F4D08"/>
    <w:rsid w:val="00502C7F"/>
    <w:rsid w:val="00525267"/>
    <w:rsid w:val="00544CAD"/>
    <w:rsid w:val="005C0AC0"/>
    <w:rsid w:val="005C5700"/>
    <w:rsid w:val="005D7871"/>
    <w:rsid w:val="005E725F"/>
    <w:rsid w:val="0061214A"/>
    <w:rsid w:val="00632B2E"/>
    <w:rsid w:val="006419D5"/>
    <w:rsid w:val="00644C27"/>
    <w:rsid w:val="006E0717"/>
    <w:rsid w:val="00702C36"/>
    <w:rsid w:val="0074556C"/>
    <w:rsid w:val="00775E8D"/>
    <w:rsid w:val="00790734"/>
    <w:rsid w:val="007A2C1C"/>
    <w:rsid w:val="007A3A9C"/>
    <w:rsid w:val="007D5201"/>
    <w:rsid w:val="007E3283"/>
    <w:rsid w:val="0088286D"/>
    <w:rsid w:val="00912F7D"/>
    <w:rsid w:val="00913A8C"/>
    <w:rsid w:val="0091457B"/>
    <w:rsid w:val="00937AD4"/>
    <w:rsid w:val="00952385"/>
    <w:rsid w:val="009D2A6C"/>
    <w:rsid w:val="009E64F2"/>
    <w:rsid w:val="009F2B27"/>
    <w:rsid w:val="00A147B1"/>
    <w:rsid w:val="00A62D5A"/>
    <w:rsid w:val="00A64ADC"/>
    <w:rsid w:val="00A80CAA"/>
    <w:rsid w:val="00AC5B61"/>
    <w:rsid w:val="00AD0E67"/>
    <w:rsid w:val="00AE4902"/>
    <w:rsid w:val="00AE5509"/>
    <w:rsid w:val="00AF27C8"/>
    <w:rsid w:val="00AF3628"/>
    <w:rsid w:val="00B20441"/>
    <w:rsid w:val="00B50D1C"/>
    <w:rsid w:val="00B736CA"/>
    <w:rsid w:val="00BC143A"/>
    <w:rsid w:val="00C05324"/>
    <w:rsid w:val="00C14152"/>
    <w:rsid w:val="00C27D9E"/>
    <w:rsid w:val="00C3506D"/>
    <w:rsid w:val="00C5014A"/>
    <w:rsid w:val="00C6447A"/>
    <w:rsid w:val="00C768D9"/>
    <w:rsid w:val="00C94322"/>
    <w:rsid w:val="00CA5AAD"/>
    <w:rsid w:val="00CC313A"/>
    <w:rsid w:val="00CD07B8"/>
    <w:rsid w:val="00CD6CA4"/>
    <w:rsid w:val="00CE0B72"/>
    <w:rsid w:val="00CE3ED3"/>
    <w:rsid w:val="00D1241F"/>
    <w:rsid w:val="00D2394C"/>
    <w:rsid w:val="00D34CA3"/>
    <w:rsid w:val="00D746F1"/>
    <w:rsid w:val="00D87191"/>
    <w:rsid w:val="00DE06D0"/>
    <w:rsid w:val="00DE1FAE"/>
    <w:rsid w:val="00DF5A0C"/>
    <w:rsid w:val="00E01202"/>
    <w:rsid w:val="00E06E0A"/>
    <w:rsid w:val="00E15F14"/>
    <w:rsid w:val="00E251E6"/>
    <w:rsid w:val="00E70517"/>
    <w:rsid w:val="00E76AA9"/>
    <w:rsid w:val="00EA79B4"/>
    <w:rsid w:val="00EB4CF4"/>
    <w:rsid w:val="00ED43CA"/>
    <w:rsid w:val="00EF759E"/>
    <w:rsid w:val="00F50D3E"/>
    <w:rsid w:val="00F54D0A"/>
    <w:rsid w:val="00F66A18"/>
    <w:rsid w:val="00F716D2"/>
    <w:rsid w:val="00F7378D"/>
    <w:rsid w:val="00FC6616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C27D9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E012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1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56C"/>
  </w:style>
  <w:style w:type="paragraph" w:styleId="a9">
    <w:name w:val="footer"/>
    <w:basedOn w:val="a"/>
    <w:link w:val="aa"/>
    <w:uiPriority w:val="99"/>
    <w:unhideWhenUsed/>
    <w:rsid w:val="0074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56C"/>
  </w:style>
  <w:style w:type="paragraph" w:styleId="2">
    <w:name w:val="Body Text 2"/>
    <w:basedOn w:val="a"/>
    <w:link w:val="20"/>
    <w:uiPriority w:val="99"/>
    <w:semiHidden/>
    <w:unhideWhenUsed/>
    <w:rsid w:val="00F716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16D2"/>
  </w:style>
  <w:style w:type="paragraph" w:styleId="ab">
    <w:name w:val="List Paragraph"/>
    <w:basedOn w:val="a"/>
    <w:uiPriority w:val="34"/>
    <w:qFormat/>
    <w:rsid w:val="00F716D2"/>
    <w:pPr>
      <w:ind w:left="720"/>
      <w:contextualSpacing/>
    </w:pPr>
  </w:style>
  <w:style w:type="character" w:customStyle="1" w:styleId="a4">
    <w:name w:val="Без интервала Знак"/>
    <w:link w:val="a3"/>
    <w:rsid w:val="00F7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0875C7AAFE9612C4E9FE70DFD0189D1EE092EC5135C049l9W8H" TargetMode="External"/><Relationship Id="rId13" Type="http://schemas.openxmlformats.org/officeDocument/2006/relationships/hyperlink" Target="consultantplus://offline/ref=DB2189C67610EC1298E80875C7AAFE9612C4E9FE70DFD0189D1EE092EC5135C049l9W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2189C67610EC1298E80875C7AAFE9612C4E9FE70DCD21B9610E092EC5135C0499826A5C5BF7A1B4BDBA8CDlDW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2189C67610EC1298E80875C7AAFE9612C4E9FE70DED91A9C18E092EC5135C049l9W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189C67610EC1298E8087CDEADFE9612C4E9FE72DAD5189613BD98E40839C2l4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189C67610EC1298E80875C7AAFE9612C4E9FE70DCD41B921EE092EC5135C049l9W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E1FB-E00D-4165-9E68-B3A4AA8F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ZhdanovaSK</dc:creator>
  <cp:lastModifiedBy>PavluchenkoTV</cp:lastModifiedBy>
  <cp:revision>20</cp:revision>
  <cp:lastPrinted>2017-03-02T12:45:00Z</cp:lastPrinted>
  <dcterms:created xsi:type="dcterms:W3CDTF">2017-02-07T04:32:00Z</dcterms:created>
  <dcterms:modified xsi:type="dcterms:W3CDTF">2017-03-02T12:45:00Z</dcterms:modified>
</cp:coreProperties>
</file>